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BF" w:rsidRPr="00C82DE6" w:rsidRDefault="007649BF" w:rsidP="0076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2DE6">
        <w:rPr>
          <w:rFonts w:ascii="Times New Roman" w:hAnsi="Times New Roman" w:cs="Times New Roman"/>
          <w:b/>
          <w:sz w:val="28"/>
          <w:szCs w:val="28"/>
          <w:lang w:val="kk-KZ"/>
        </w:rPr>
        <w:t>ПРЕСС-РЕЛИЗ</w:t>
      </w:r>
    </w:p>
    <w:p w:rsidR="007649BF" w:rsidRPr="001F6188" w:rsidRDefault="007649BF" w:rsidP="007649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49BF" w:rsidRPr="00C82DE6" w:rsidRDefault="007649BF" w:rsidP="007649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Стартует прием заявок на Национальную телевизионную премию </w:t>
      </w:r>
      <w:r w:rsidRPr="00C82DE6">
        <w:rPr>
          <w:rFonts w:ascii="Times New Roman" w:hAnsi="Times New Roman" w:cs="Times New Roman"/>
          <w:b/>
          <w:sz w:val="28"/>
          <w:szCs w:val="28"/>
        </w:rPr>
        <w:t>«</w:t>
      </w:r>
      <w:r w:rsidRPr="00C82DE6">
        <w:rPr>
          <w:rFonts w:ascii="Times New Roman" w:hAnsi="Times New Roman" w:cs="Times New Roman"/>
          <w:b/>
          <w:sz w:val="28"/>
          <w:szCs w:val="28"/>
          <w:lang w:val="kk-KZ"/>
        </w:rPr>
        <w:t>Тұмар</w:t>
      </w:r>
      <w:r w:rsidRPr="00C82D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2020»</w:t>
      </w:r>
    </w:p>
    <w:p w:rsidR="007649BF" w:rsidRPr="00C82DE6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9BF" w:rsidRPr="001F6188" w:rsidRDefault="007649BF" w:rsidP="007649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2DE6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стартует</w:t>
      </w:r>
      <w:r w:rsidRPr="00C82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2DE6">
        <w:rPr>
          <w:rFonts w:ascii="Times New Roman" w:hAnsi="Times New Roman" w:cs="Times New Roman"/>
          <w:b/>
          <w:sz w:val="28"/>
          <w:szCs w:val="28"/>
        </w:rPr>
        <w:t xml:space="preserve">рием заявок для участия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телевизионной премии </w:t>
      </w:r>
      <w:r w:rsidRPr="00C82DE6">
        <w:rPr>
          <w:rFonts w:ascii="Times New Roman" w:hAnsi="Times New Roman" w:cs="Times New Roman"/>
          <w:b/>
          <w:sz w:val="28"/>
          <w:szCs w:val="28"/>
        </w:rPr>
        <w:t>«</w:t>
      </w:r>
      <w:r w:rsidRPr="00C82DE6">
        <w:rPr>
          <w:rFonts w:ascii="Times New Roman" w:hAnsi="Times New Roman" w:cs="Times New Roman"/>
          <w:b/>
          <w:sz w:val="28"/>
          <w:szCs w:val="28"/>
          <w:lang w:val="kk-KZ"/>
        </w:rPr>
        <w:t>Тұмар</w:t>
      </w:r>
      <w:r w:rsidRPr="00C82D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2020»</w:t>
      </w:r>
      <w:r w:rsidRPr="001F61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2DE6">
        <w:rPr>
          <w:rFonts w:ascii="Times New Roman" w:hAnsi="Times New Roman" w:cs="Times New Roman"/>
          <w:b/>
          <w:sz w:val="28"/>
          <w:szCs w:val="28"/>
        </w:rPr>
        <w:t xml:space="preserve">Заявку можно заполнить на сайте </w:t>
      </w:r>
      <w:hyperlink r:id="rId5" w:history="1">
        <w:proofErr w:type="spellStart"/>
        <w:r w:rsidRPr="00A20DE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tvtumar</w:t>
        </w:r>
        <w:proofErr w:type="spellEnd"/>
        <w:r w:rsidRPr="006608D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20DE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  <w:r w:rsidRPr="00660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срок до 2 марта </w:t>
      </w:r>
      <w:r w:rsidRPr="00C82DE6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49BF" w:rsidRPr="002F2220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Премии допускаются телевизионные проекты, вышедшие в эфир казахстанских телеканалов в течение 2019-го года, заявки на соискание могут подавать: республиканские и региональные телеканалы, студии и компании, которые производят профессиональный телевизионный контент.</w:t>
      </w:r>
      <w:r w:rsidRPr="002F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BF" w:rsidRPr="002F2220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220">
        <w:rPr>
          <w:rFonts w:ascii="Times New Roman" w:hAnsi="Times New Roman" w:cs="Times New Roman"/>
          <w:sz w:val="28"/>
          <w:szCs w:val="28"/>
        </w:rPr>
        <w:t>Премия будет вручаться по следующим номинациям: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телевизионный сериал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социальный проект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документальный фильм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ток-шоу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развлекательная программа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информационная программа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телеведущий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тележурналист</w:t>
      </w:r>
    </w:p>
    <w:p w:rsidR="007649BF" w:rsidRPr="002F2220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режиссерская работа</w:t>
      </w:r>
    </w:p>
    <w:p w:rsidR="007649BF" w:rsidRDefault="007649BF" w:rsidP="007649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региональный телеканал</w:t>
      </w:r>
    </w:p>
    <w:p w:rsidR="007649BF" w:rsidRPr="00C82DE6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E6">
        <w:rPr>
          <w:rFonts w:ascii="Times New Roman" w:hAnsi="Times New Roman" w:cs="Times New Roman"/>
          <w:bCs/>
          <w:sz w:val="28"/>
          <w:szCs w:val="28"/>
        </w:rPr>
        <w:t>Национальная телевизионная Премии «</w:t>
      </w:r>
      <w:proofErr w:type="spellStart"/>
      <w:r w:rsidRPr="00C82DE6">
        <w:rPr>
          <w:rFonts w:ascii="Times New Roman" w:hAnsi="Times New Roman" w:cs="Times New Roman"/>
          <w:bCs/>
          <w:sz w:val="28"/>
          <w:szCs w:val="28"/>
        </w:rPr>
        <w:t>Тұмар</w:t>
      </w:r>
      <w:proofErr w:type="spellEnd"/>
      <w:r w:rsidRPr="00C82DE6">
        <w:rPr>
          <w:rFonts w:ascii="Times New Roman" w:hAnsi="Times New Roman" w:cs="Times New Roman"/>
          <w:bCs/>
          <w:sz w:val="28"/>
          <w:szCs w:val="28"/>
        </w:rPr>
        <w:t>» учреждена в 2017 году по инициативе Министерства информации и общественного развития Республики Казахстан. За несколько лет обладателями эксклюзивной статуэтки стали 36 специалистов отечественной телевизионной журналистики.</w:t>
      </w:r>
    </w:p>
    <w:p w:rsidR="007649BF" w:rsidRPr="00C82DE6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E6">
        <w:rPr>
          <w:rFonts w:ascii="Times New Roman" w:hAnsi="Times New Roman" w:cs="Times New Roman"/>
          <w:bCs/>
          <w:sz w:val="28"/>
          <w:szCs w:val="28"/>
        </w:rPr>
        <w:t xml:space="preserve">Среди победителей нередко встретишь, как корифеев отрасли, так и молодых, подающих большие надежды и обладающих высоким профессионализмом людей. </w:t>
      </w:r>
    </w:p>
    <w:p w:rsidR="007649BF" w:rsidRPr="00C82DE6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2DE6">
        <w:rPr>
          <w:rFonts w:ascii="Times New Roman" w:hAnsi="Times New Roman" w:cs="Times New Roman"/>
          <w:bCs/>
          <w:sz w:val="28"/>
          <w:szCs w:val="28"/>
        </w:rPr>
        <w:t>ремия «</w:t>
      </w:r>
      <w:proofErr w:type="spellStart"/>
      <w:r w:rsidRPr="00C82DE6">
        <w:rPr>
          <w:rFonts w:ascii="Times New Roman" w:hAnsi="Times New Roman" w:cs="Times New Roman"/>
          <w:bCs/>
          <w:sz w:val="28"/>
          <w:szCs w:val="28"/>
        </w:rPr>
        <w:t>Тұмар</w:t>
      </w:r>
      <w:proofErr w:type="spellEnd"/>
      <w:r w:rsidRPr="00C82DE6">
        <w:rPr>
          <w:rFonts w:ascii="Times New Roman" w:hAnsi="Times New Roman" w:cs="Times New Roman"/>
          <w:bCs/>
          <w:sz w:val="28"/>
          <w:szCs w:val="28"/>
        </w:rPr>
        <w:t>» стала олицетворением высоких профессиональных стандартов,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позитивной </w:t>
      </w:r>
      <w:r w:rsidRPr="00C82DE6">
        <w:rPr>
          <w:rFonts w:ascii="Times New Roman" w:hAnsi="Times New Roman" w:cs="Times New Roman"/>
          <w:bCs/>
          <w:sz w:val="28"/>
          <w:szCs w:val="28"/>
        </w:rPr>
        <w:t>мотивацией для творческих изысканий работников телевидения, дав толчок развитию отрасли и росту здоровой конкуренции между профессионалами своего дела.</w:t>
      </w:r>
    </w:p>
    <w:p w:rsidR="007649BF" w:rsidRPr="00C82DE6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E6">
        <w:rPr>
          <w:rFonts w:ascii="Times New Roman" w:hAnsi="Times New Roman" w:cs="Times New Roman"/>
          <w:bCs/>
          <w:sz w:val="28"/>
          <w:szCs w:val="28"/>
        </w:rPr>
        <w:t>Так за годы существования проекта на соискание премии отозвались 898 участников, 138 из них были представлены в шорт-листах и боролись за главный приз - эксклюзивную статуэтку «</w:t>
      </w:r>
      <w:proofErr w:type="spellStart"/>
      <w:r w:rsidRPr="00C82DE6">
        <w:rPr>
          <w:rFonts w:ascii="Times New Roman" w:hAnsi="Times New Roman" w:cs="Times New Roman"/>
          <w:bCs/>
          <w:sz w:val="28"/>
          <w:szCs w:val="28"/>
        </w:rPr>
        <w:t>Тұмар</w:t>
      </w:r>
      <w:proofErr w:type="spellEnd"/>
      <w:r w:rsidRPr="00C82DE6">
        <w:rPr>
          <w:rFonts w:ascii="Times New Roman" w:hAnsi="Times New Roman" w:cs="Times New Roman"/>
          <w:bCs/>
          <w:sz w:val="28"/>
          <w:szCs w:val="28"/>
        </w:rPr>
        <w:t>», выполненную из латуни и стекла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49BF" w:rsidRPr="00C82DE6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E6">
        <w:rPr>
          <w:rFonts w:ascii="Times New Roman" w:hAnsi="Times New Roman" w:cs="Times New Roman"/>
          <w:bCs/>
          <w:sz w:val="28"/>
          <w:szCs w:val="28"/>
        </w:rPr>
        <w:t>Четвертая премия «</w:t>
      </w:r>
      <w:proofErr w:type="spellStart"/>
      <w:r w:rsidRPr="00C82DE6">
        <w:rPr>
          <w:rFonts w:ascii="Times New Roman" w:hAnsi="Times New Roman" w:cs="Times New Roman"/>
          <w:bCs/>
          <w:sz w:val="28"/>
          <w:szCs w:val="28"/>
        </w:rPr>
        <w:t>Тұмар</w:t>
      </w:r>
      <w:proofErr w:type="spellEnd"/>
      <w:r w:rsidRPr="00C82DE6">
        <w:rPr>
          <w:rFonts w:ascii="Times New Roman" w:hAnsi="Times New Roman" w:cs="Times New Roman"/>
          <w:bCs/>
          <w:sz w:val="28"/>
          <w:szCs w:val="28"/>
        </w:rPr>
        <w:t>» станет особенной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C82DE6">
        <w:rPr>
          <w:rFonts w:ascii="Times New Roman" w:hAnsi="Times New Roman" w:cs="Times New Roman"/>
          <w:bCs/>
          <w:sz w:val="28"/>
          <w:szCs w:val="28"/>
        </w:rPr>
        <w:t>рганизационный комитет принимая во внимание рекомендации членов жюри прошлых лет и профессионального сообщества, принял решение с этого года к статуэтке «</w:t>
      </w:r>
      <w:proofErr w:type="spellStart"/>
      <w:r w:rsidRPr="00C82DE6">
        <w:rPr>
          <w:rFonts w:ascii="Times New Roman" w:hAnsi="Times New Roman" w:cs="Times New Roman"/>
          <w:bCs/>
          <w:sz w:val="28"/>
          <w:szCs w:val="28"/>
        </w:rPr>
        <w:t>Тұмар</w:t>
      </w:r>
      <w:proofErr w:type="spellEnd"/>
      <w:r w:rsidRPr="00C82DE6">
        <w:rPr>
          <w:rFonts w:ascii="Times New Roman" w:hAnsi="Times New Roman" w:cs="Times New Roman"/>
          <w:bCs/>
          <w:sz w:val="28"/>
          <w:szCs w:val="28"/>
        </w:rPr>
        <w:t xml:space="preserve">» прилагать денежное вознаграждение в размере одного миллиона тенге. </w:t>
      </w:r>
    </w:p>
    <w:p w:rsidR="007649BF" w:rsidRPr="00C82DE6" w:rsidRDefault="007649BF" w:rsidP="007649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E6">
        <w:rPr>
          <w:rFonts w:ascii="Times New Roman" w:hAnsi="Times New Roman" w:cs="Times New Roman"/>
          <w:bCs/>
          <w:sz w:val="28"/>
          <w:szCs w:val="28"/>
        </w:rPr>
        <w:t xml:space="preserve">Более того, впервые в истории конкурса среди членов жюри будут представлены не только профессионалы казахстанского телевидения, но и </w:t>
      </w:r>
      <w:r>
        <w:rPr>
          <w:rFonts w:ascii="Times New Roman" w:hAnsi="Times New Roman" w:cs="Times New Roman"/>
          <w:bCs/>
          <w:sz w:val="28"/>
          <w:szCs w:val="28"/>
        </w:rPr>
        <w:t>международные эксперты.</w:t>
      </w:r>
    </w:p>
    <w:p w:rsidR="007649BF" w:rsidRPr="001F6188" w:rsidRDefault="007649BF" w:rsidP="007649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188">
        <w:rPr>
          <w:rFonts w:ascii="Times New Roman" w:hAnsi="Times New Roman" w:cs="Times New Roman"/>
          <w:bCs/>
          <w:sz w:val="28"/>
          <w:szCs w:val="28"/>
        </w:rPr>
        <w:t xml:space="preserve">Торжественная церемония вручения </w:t>
      </w:r>
      <w:r w:rsidRPr="001F6188">
        <w:rPr>
          <w:rFonts w:ascii="Times New Roman" w:hAnsi="Times New Roman" w:cs="Times New Roman"/>
          <w:bCs/>
          <w:i/>
          <w:sz w:val="28"/>
          <w:szCs w:val="28"/>
        </w:rPr>
        <w:t>ежегодной премии «</w:t>
      </w:r>
      <w:proofErr w:type="spellStart"/>
      <w:r w:rsidRPr="001F6188">
        <w:rPr>
          <w:rFonts w:ascii="Times New Roman" w:hAnsi="Times New Roman" w:cs="Times New Roman"/>
          <w:bCs/>
          <w:i/>
          <w:sz w:val="28"/>
          <w:szCs w:val="28"/>
        </w:rPr>
        <w:t>Тұмар</w:t>
      </w:r>
      <w:proofErr w:type="spellEnd"/>
      <w:r w:rsidRPr="001F6188">
        <w:rPr>
          <w:rFonts w:ascii="Times New Roman" w:hAnsi="Times New Roman" w:cs="Times New Roman"/>
          <w:bCs/>
          <w:i/>
          <w:sz w:val="28"/>
          <w:szCs w:val="28"/>
        </w:rPr>
        <w:t xml:space="preserve">» состоится 13 марта в г. </w:t>
      </w:r>
      <w:proofErr w:type="spellStart"/>
      <w:r w:rsidRPr="001F6188">
        <w:rPr>
          <w:rFonts w:ascii="Times New Roman" w:hAnsi="Times New Roman" w:cs="Times New Roman"/>
          <w:bCs/>
          <w:i/>
          <w:sz w:val="28"/>
          <w:szCs w:val="28"/>
        </w:rPr>
        <w:t>Нур</w:t>
      </w:r>
      <w:proofErr w:type="spellEnd"/>
      <w:r w:rsidRPr="001F6188">
        <w:rPr>
          <w:rFonts w:ascii="Times New Roman" w:hAnsi="Times New Roman" w:cs="Times New Roman"/>
          <w:bCs/>
          <w:i/>
          <w:sz w:val="28"/>
          <w:szCs w:val="28"/>
        </w:rPr>
        <w:t>-Султан.</w:t>
      </w:r>
    </w:p>
    <w:p w:rsidR="007649BF" w:rsidRPr="001F6188" w:rsidRDefault="007649BF" w:rsidP="007649BF">
      <w:pPr>
        <w:pStyle w:val="a3"/>
        <w:shd w:val="clear" w:color="auto" w:fill="FFFFFF"/>
        <w:spacing w:after="0" w:line="240" w:lineRule="auto"/>
        <w:ind w:left="284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F6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Вся информация доступна на сайте </w:t>
      </w:r>
      <w:proofErr w:type="spellStart"/>
      <w:r w:rsidRPr="001F6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tvtumar</w:t>
      </w:r>
      <w:proofErr w:type="spellEnd"/>
      <w:r w:rsidRPr="001F6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1F6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kz</w:t>
      </w:r>
      <w:proofErr w:type="spellEnd"/>
      <w:r w:rsidRPr="001F61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649BF" w:rsidRDefault="007649BF" w:rsidP="00764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DE6">
        <w:rPr>
          <w:rFonts w:ascii="Times New Roman" w:hAnsi="Times New Roman" w:cs="Times New Roman"/>
          <w:b/>
          <w:sz w:val="28"/>
          <w:szCs w:val="28"/>
        </w:rPr>
        <w:t xml:space="preserve">Контактные данные организационного комитета Премии: </w:t>
      </w:r>
    </w:p>
    <w:p w:rsidR="008D48A8" w:rsidRPr="007649BF" w:rsidRDefault="007649BF" w:rsidP="007649BF">
      <w:pPr>
        <w:shd w:val="clear" w:color="auto" w:fill="FFFFFF"/>
        <w:spacing w:after="0" w:line="240" w:lineRule="auto"/>
        <w:textAlignment w:val="baseline"/>
        <w:outlineLvl w:val="1"/>
        <w:rPr>
          <w:rFonts w:ascii="Cambria" w:hAnsi="Cambria"/>
          <w:sz w:val="28"/>
          <w:szCs w:val="28"/>
        </w:rPr>
      </w:pPr>
      <w:r w:rsidRPr="00C82DE6">
        <w:rPr>
          <w:rFonts w:ascii="Segoe UI Symbol" w:hAnsi="Segoe UI Symbol" w:cs="Segoe UI Symbol"/>
          <w:sz w:val="28"/>
          <w:szCs w:val="28"/>
          <w:lang w:val="kk-KZ"/>
        </w:rPr>
        <w:t>📞</w:t>
      </w:r>
      <w:r w:rsidRPr="00C82DE6">
        <w:rPr>
          <w:rFonts w:ascii="Cambria" w:hAnsi="Cambria"/>
          <w:sz w:val="28"/>
          <w:szCs w:val="28"/>
          <w:lang w:val="kk-KZ"/>
        </w:rPr>
        <w:t xml:space="preserve">  +7 777 515 95 32 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C82DE6">
        <w:rPr>
          <w:rFonts w:ascii="Segoe UI Symbol" w:hAnsi="Segoe UI Symbol" w:cs="Segoe UI Symbol"/>
          <w:sz w:val="28"/>
          <w:szCs w:val="28"/>
          <w:lang w:val="kk-KZ"/>
        </w:rPr>
        <w:t>📩</w:t>
      </w:r>
      <w:r w:rsidRPr="00C82DE6">
        <w:rPr>
          <w:rFonts w:ascii="Cambria" w:hAnsi="Cambria"/>
          <w:sz w:val="28"/>
          <w:szCs w:val="28"/>
          <w:lang w:val="kk-KZ"/>
        </w:rPr>
        <w:t xml:space="preserve">  </w:t>
      </w:r>
      <w:hyperlink r:id="rId6" w:history="1">
        <w:r w:rsidRPr="005C21EF">
          <w:rPr>
            <w:rStyle w:val="a5"/>
            <w:rFonts w:ascii="Cambria" w:hAnsi="Cambria"/>
            <w:sz w:val="28"/>
            <w:szCs w:val="28"/>
            <w:lang w:val="kk-KZ"/>
          </w:rPr>
          <w:t>tvtumarorg@gmail.com</w:t>
        </w:r>
      </w:hyperlink>
      <w:bookmarkStart w:id="0" w:name="_GoBack"/>
      <w:bookmarkEnd w:id="0"/>
    </w:p>
    <w:sectPr w:rsidR="008D48A8" w:rsidRPr="007649BF" w:rsidSect="00B139D4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B64BF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39"/>
    <w:rsid w:val="003011F6"/>
    <w:rsid w:val="007649BF"/>
    <w:rsid w:val="00DC3B0C"/>
    <w:rsid w:val="00E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8E52-104F-4D05-B6E7-576EC47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39"/>
    <w:pPr>
      <w:spacing w:line="259" w:lineRule="auto"/>
      <w:ind w:left="720"/>
      <w:contextualSpacing/>
    </w:pPr>
  </w:style>
  <w:style w:type="paragraph" w:styleId="a4">
    <w:name w:val="No Spacing"/>
    <w:uiPriority w:val="1"/>
    <w:qFormat/>
    <w:rsid w:val="00EA75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A7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tumarorg@gmail.com" TargetMode="External"/><Relationship Id="rId5" Type="http://schemas.openxmlformats.org/officeDocument/2006/relationships/hyperlink" Target="http://www.tvtum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2020-02-12T03:40:00Z</dcterms:created>
  <dcterms:modified xsi:type="dcterms:W3CDTF">2020-02-12T06:38:00Z</dcterms:modified>
</cp:coreProperties>
</file>